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27A0E" w14:textId="08865E07" w:rsidR="00377AB3" w:rsidRDefault="008B63B1" w:rsidP="00377AB3">
      <w:pPr>
        <w:jc w:val="center"/>
      </w:pPr>
      <w:r>
        <w:rPr>
          <w:noProof/>
        </w:rPr>
        <w:drawing>
          <wp:inline distT="0" distB="0" distL="0" distR="0" wp14:anchorId="25D1F7A1" wp14:editId="77C2E886">
            <wp:extent cx="3086100" cy="140160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s 2025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004" cy="14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DA8F" w14:textId="1965C931" w:rsidR="00D62BC2" w:rsidRDefault="0029155D" w:rsidP="00DF05C2">
      <w:pPr>
        <w:pStyle w:val="NoSpacing"/>
      </w:pPr>
      <w:r>
        <w:t>Dear</w:t>
      </w:r>
      <w:r w:rsidR="00C81FC3">
        <w:t xml:space="preserve"> </w:t>
      </w:r>
      <w:r w:rsidR="00342640" w:rsidRPr="00377AB3">
        <w:br/>
      </w:r>
      <w:r w:rsidR="00342640" w:rsidRPr="00377AB3">
        <w:br/>
      </w:r>
      <w:r w:rsidR="00E6291D" w:rsidRPr="00377AB3">
        <w:t xml:space="preserve">The </w:t>
      </w:r>
      <w:r w:rsidR="005F2113">
        <w:t xml:space="preserve">Nonprofit </w:t>
      </w:r>
      <w:r w:rsidR="00E6291D" w:rsidRPr="00377AB3">
        <w:t xml:space="preserve">Symposium is just </w:t>
      </w:r>
      <w:r w:rsidR="00ED6347">
        <w:t xml:space="preserve">one week </w:t>
      </w:r>
      <w:r w:rsidR="0024057C">
        <w:t>away</w:t>
      </w:r>
      <w:r w:rsidR="00A84A35">
        <w:t xml:space="preserve">, </w:t>
      </w:r>
      <w:r w:rsidR="008B63B1">
        <w:t>beginning Tuesday, 12/9 at 8:00 A</w:t>
      </w:r>
      <w:r w:rsidR="00DA683F">
        <w:t>M</w:t>
      </w:r>
      <w:r w:rsidR="00A84A35">
        <w:t xml:space="preserve">! As you prepare for an amazing </w:t>
      </w:r>
      <w:r w:rsidR="008B63B1">
        <w:t>two days</w:t>
      </w:r>
      <w:r w:rsidR="00E6291D" w:rsidRPr="00377AB3">
        <w:t xml:space="preserve"> of </w:t>
      </w:r>
      <w:r w:rsidR="00A84A35" w:rsidRPr="00377AB3">
        <w:t>c</w:t>
      </w:r>
      <w:r w:rsidR="00A84A35">
        <w:t>onnecting in person with your peers, industry experts and partner resources</w:t>
      </w:r>
      <w:r w:rsidR="00DF05C2">
        <w:t>, here</w:t>
      </w:r>
      <w:r w:rsidR="00377AB3" w:rsidRPr="00377AB3">
        <w:t xml:space="preserve"> are some impor</w:t>
      </w:r>
      <w:r w:rsidR="001F7D4F">
        <w:t>tant items to be aware of</w:t>
      </w:r>
      <w:r w:rsidR="00D74565">
        <w:t>:</w:t>
      </w:r>
    </w:p>
    <w:p w14:paraId="444B8C84" w14:textId="77777777" w:rsidR="00D62BC2" w:rsidRDefault="00D62BC2" w:rsidP="00DF05C2">
      <w:pPr>
        <w:pStyle w:val="NoSpacing"/>
      </w:pPr>
    </w:p>
    <w:p w14:paraId="0D19DBB4" w14:textId="69A48EB8" w:rsidR="00E379AF" w:rsidRDefault="00293623" w:rsidP="00DF05C2">
      <w:pPr>
        <w:pStyle w:val="NoSpacing"/>
      </w:pPr>
      <w:r>
        <w:rPr>
          <w:b/>
          <w:u w:val="single"/>
        </w:rPr>
        <w:t xml:space="preserve">SESSION </w:t>
      </w:r>
      <w:r w:rsidR="00377AB3" w:rsidRPr="00377AB3">
        <w:rPr>
          <w:b/>
          <w:u w:val="single"/>
        </w:rPr>
        <w:t>MATERIALS</w:t>
      </w:r>
      <w:r w:rsidR="00E379AF">
        <w:rPr>
          <w:b/>
          <w:u w:val="single"/>
        </w:rPr>
        <w:t xml:space="preserve"> and EVENT APP</w:t>
      </w:r>
      <w:r w:rsidR="00377AB3" w:rsidRPr="00377AB3">
        <w:rPr>
          <w:b/>
          <w:u w:val="single"/>
        </w:rPr>
        <w:t>:</w:t>
      </w:r>
      <w:r w:rsidR="00E6291D" w:rsidRPr="00377AB3">
        <w:t xml:space="preserve"> </w:t>
      </w:r>
      <w:r w:rsidR="00377AB3">
        <w:br/>
      </w:r>
      <w:r w:rsidR="00E379AF" w:rsidRPr="00E379AF">
        <w:t xml:space="preserve">There will only be public wireless </w:t>
      </w:r>
      <w:r w:rsidR="005F31B5" w:rsidRPr="00E379AF">
        <w:t>available onsite</w:t>
      </w:r>
      <w:r w:rsidR="00D74565" w:rsidRPr="00E379AF">
        <w:t>,</w:t>
      </w:r>
      <w:r w:rsidR="006C5AD9">
        <w:t xml:space="preserve"> </w:t>
      </w:r>
      <w:r w:rsidR="00E379AF">
        <w:t xml:space="preserve">so we </w:t>
      </w:r>
      <w:r w:rsidR="00E379AF" w:rsidRPr="00E379AF">
        <w:rPr>
          <w:b/>
        </w:rPr>
        <w:t xml:space="preserve">strongly </w:t>
      </w:r>
      <w:r w:rsidR="006C5AD9">
        <w:t>encou</w:t>
      </w:r>
      <w:r w:rsidR="00E379AF">
        <w:t>rage you to download speaker materials and the event app in advance</w:t>
      </w:r>
      <w:r w:rsidR="007B0FBE">
        <w:t xml:space="preserve">. </w:t>
      </w:r>
    </w:p>
    <w:p w14:paraId="1F5DF95E" w14:textId="77777777" w:rsidR="00E379AF" w:rsidRDefault="00E379AF" w:rsidP="00DF05C2">
      <w:pPr>
        <w:pStyle w:val="NoSpacing"/>
      </w:pPr>
    </w:p>
    <w:p w14:paraId="06D2BBD3" w14:textId="17366879" w:rsidR="00E6291D" w:rsidRDefault="00E6291D" w:rsidP="00DF05C2">
      <w:pPr>
        <w:pStyle w:val="NoSpacing"/>
        <w:rPr>
          <w:rFonts w:cs="Arial"/>
        </w:rPr>
      </w:pPr>
      <w:r w:rsidRPr="00377AB3">
        <w:t xml:space="preserve">To </w:t>
      </w:r>
      <w:r w:rsidR="00377AB3">
        <w:t>review</w:t>
      </w:r>
      <w:r w:rsidRPr="00377AB3">
        <w:t xml:space="preserve"> and prin</w:t>
      </w:r>
      <w:r w:rsidR="00D00658" w:rsidRPr="00377AB3">
        <w:t xml:space="preserve">t out </w:t>
      </w:r>
      <w:r w:rsidR="00A17201">
        <w:t xml:space="preserve">currently available </w:t>
      </w:r>
      <w:r w:rsidR="00D00658" w:rsidRPr="00377AB3">
        <w:t>session materials</w:t>
      </w:r>
      <w:r w:rsidR="006C5AD9">
        <w:t>, v</w:t>
      </w:r>
      <w:r w:rsidRPr="00377AB3">
        <w:t>isit</w:t>
      </w:r>
      <w:r w:rsidR="00377AB3">
        <w:t>:</w:t>
      </w:r>
      <w:r w:rsidR="00C37802">
        <w:t xml:space="preserve"> </w:t>
      </w:r>
      <w:hyperlink r:id="rId6" w:history="1">
        <w:r w:rsidR="00E379AF" w:rsidRPr="00E379AF">
          <w:rPr>
            <w:rStyle w:val="Hyperlink"/>
          </w:rPr>
          <w:t>https://www.dropbox.com/scl/fo/pnf82dzbj4z4osg8quj0c/AC4457B3kU_7aPbFJZUvfkw?rlkey=y80fl84fpt52rb6zfuue9fbf5&amp;st=u6x5lexo&amp;dl=0</w:t>
        </w:r>
      </w:hyperlink>
      <w:r w:rsidR="00E379AF" w:rsidRPr="00E379AF">
        <w:t xml:space="preserve"> </w:t>
      </w:r>
      <w:r w:rsidR="00E379AF">
        <w:t xml:space="preserve"> As always, </w:t>
      </w:r>
      <w:r w:rsidR="00E379AF">
        <w:rPr>
          <w:rFonts w:cs="Arial"/>
        </w:rPr>
        <w:t>a</w:t>
      </w:r>
      <w:r w:rsidR="0024057C">
        <w:rPr>
          <w:rFonts w:cs="Arial"/>
        </w:rPr>
        <w:t xml:space="preserve"> few</w:t>
      </w:r>
      <w:r w:rsidR="006464D5">
        <w:rPr>
          <w:rFonts w:cs="Arial"/>
        </w:rPr>
        <w:t xml:space="preserve"> of our speakers are continuing to add to their presentations, to ensure they</w:t>
      </w:r>
      <w:r w:rsidR="00E379AF">
        <w:rPr>
          <w:rFonts w:cs="Arial"/>
        </w:rPr>
        <w:t xml:space="preserve"> are as up to date as possible and we’ll post once available. </w:t>
      </w:r>
    </w:p>
    <w:p w14:paraId="23FC3D16" w14:textId="1EC03A74" w:rsidR="00E379AF" w:rsidRDefault="00E379AF" w:rsidP="00DF05C2">
      <w:pPr>
        <w:pStyle w:val="NoSpacing"/>
        <w:rPr>
          <w:rFonts w:cs="Arial"/>
        </w:rPr>
      </w:pPr>
    </w:p>
    <w:p w14:paraId="2A0C0D34" w14:textId="7316C9C7" w:rsidR="00E379AF" w:rsidRPr="00E379AF" w:rsidRDefault="00E379AF" w:rsidP="00E379AF">
      <w:pPr>
        <w:pStyle w:val="NoSpacing"/>
        <w:rPr>
          <w:rFonts w:cs="Arial"/>
        </w:rPr>
      </w:pPr>
      <w:r>
        <w:rPr>
          <w:rFonts w:cs="Arial"/>
        </w:rPr>
        <w:t xml:space="preserve">To download the event app: </w:t>
      </w:r>
      <w:r w:rsidR="00AC110E">
        <w:rPr>
          <w:rFonts w:cs="Arial"/>
        </w:rPr>
        <w:t>Find “</w:t>
      </w:r>
      <w:r w:rsidRPr="00E379AF">
        <w:rPr>
          <w:rFonts w:cs="Arial"/>
        </w:rPr>
        <w:t xml:space="preserve">Event app by </w:t>
      </w:r>
      <w:proofErr w:type="spellStart"/>
      <w:r w:rsidRPr="00E379AF">
        <w:rPr>
          <w:rFonts w:cs="Arial"/>
        </w:rPr>
        <w:t>E</w:t>
      </w:r>
      <w:r w:rsidR="00AC110E">
        <w:rPr>
          <w:rFonts w:cs="Arial"/>
        </w:rPr>
        <w:t>ventMobi</w:t>
      </w:r>
      <w:proofErr w:type="spellEnd"/>
      <w:r w:rsidR="00AC110E">
        <w:rPr>
          <w:rFonts w:cs="Arial"/>
        </w:rPr>
        <w:t>”</w:t>
      </w:r>
      <w:r>
        <w:rPr>
          <w:rFonts w:cs="Arial"/>
        </w:rPr>
        <w:t xml:space="preserve"> in your </w:t>
      </w:r>
      <w:r w:rsidR="00AC110E">
        <w:rPr>
          <w:rFonts w:cs="Arial"/>
        </w:rPr>
        <w:t>preferred app</w:t>
      </w:r>
      <w:r w:rsidRPr="00E379AF">
        <w:rPr>
          <w:rFonts w:cs="Arial"/>
        </w:rPr>
        <w:t xml:space="preserve"> store and download the app. </w:t>
      </w:r>
      <w:r>
        <w:rPr>
          <w:rFonts w:cs="Arial"/>
        </w:rPr>
        <w:t xml:space="preserve"> </w:t>
      </w:r>
      <w:r w:rsidRPr="00E379AF">
        <w:rPr>
          <w:rFonts w:cs="Arial"/>
        </w:rPr>
        <w:t>Once downloaded, search for event: “GWSCPA2025”</w:t>
      </w:r>
    </w:p>
    <w:p w14:paraId="2B63423C" w14:textId="5172A7C1" w:rsidR="00E379AF" w:rsidRPr="00E379AF" w:rsidRDefault="00E379AF" w:rsidP="00E379AF">
      <w:pPr>
        <w:pStyle w:val="NoSpacing"/>
        <w:rPr>
          <w:rFonts w:cs="Arial"/>
        </w:rPr>
      </w:pPr>
      <w:r w:rsidRPr="00E379AF">
        <w:rPr>
          <w:rFonts w:cs="Arial"/>
        </w:rPr>
        <w:t xml:space="preserve">Enter the email address you used to register for Symposium and ask for a code </w:t>
      </w:r>
      <w:r w:rsidRPr="00E379AF">
        <w:rPr>
          <w:rFonts w:cs="Arial"/>
          <w:i/>
        </w:rPr>
        <w:t>(there is no password)</w:t>
      </w:r>
      <w:r>
        <w:rPr>
          <w:rFonts w:cs="Arial"/>
          <w:i/>
        </w:rPr>
        <w:t>.</w:t>
      </w:r>
      <w:r w:rsidRPr="00E379AF">
        <w:rPr>
          <w:rFonts w:cs="Arial"/>
          <w:i/>
        </w:rPr>
        <w:t xml:space="preserve"> </w:t>
      </w:r>
    </w:p>
    <w:p w14:paraId="19F0B012" w14:textId="77777777" w:rsidR="00E379AF" w:rsidRPr="00E379AF" w:rsidRDefault="00E379AF" w:rsidP="00E379AF">
      <w:pPr>
        <w:pStyle w:val="NoSpacing"/>
        <w:rPr>
          <w:rFonts w:cs="Arial"/>
        </w:rPr>
      </w:pPr>
    </w:p>
    <w:p w14:paraId="4F8F363A" w14:textId="45B5F40C" w:rsidR="00E379AF" w:rsidRPr="00377AB3" w:rsidRDefault="00E379AF" w:rsidP="00DF05C2">
      <w:pPr>
        <w:pStyle w:val="NoSpacing"/>
      </w:pPr>
      <w:r>
        <w:t xml:space="preserve">It looks like this: </w:t>
      </w:r>
      <w:r>
        <w:rPr>
          <w:noProof/>
        </w:rPr>
        <w:drawing>
          <wp:inline distT="0" distB="0" distL="0" distR="0" wp14:anchorId="70605549" wp14:editId="3AB4C50F">
            <wp:extent cx="2390140" cy="804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C4C84" w14:textId="4CC634A7" w:rsidR="00342640" w:rsidRPr="00377AB3" w:rsidRDefault="00342640" w:rsidP="00DF05C2">
      <w:pPr>
        <w:pStyle w:val="NoSpacing"/>
      </w:pPr>
    </w:p>
    <w:p w14:paraId="3DA4570C" w14:textId="0D21855A" w:rsidR="00293623" w:rsidRPr="00DF05C2" w:rsidRDefault="00293623" w:rsidP="00DF05C2">
      <w:pPr>
        <w:pStyle w:val="NoSpacing"/>
        <w:rPr>
          <w:b/>
          <w:u w:val="single"/>
        </w:rPr>
      </w:pPr>
      <w:r w:rsidRPr="00DF05C2">
        <w:rPr>
          <w:b/>
          <w:u w:val="single"/>
        </w:rPr>
        <w:t xml:space="preserve">CPE: </w:t>
      </w:r>
    </w:p>
    <w:p w14:paraId="659B6D58" w14:textId="2B7CDFA0" w:rsidR="00293623" w:rsidRPr="00DF05C2" w:rsidRDefault="00293623" w:rsidP="00DF05C2">
      <w:pPr>
        <w:pStyle w:val="NoSpacing"/>
      </w:pPr>
      <w:r w:rsidRPr="00DF05C2">
        <w:t xml:space="preserve">This year, during our </w:t>
      </w:r>
      <w:r w:rsidR="00AC110E">
        <w:t>live program, up to 16</w:t>
      </w:r>
      <w:r w:rsidRPr="00DF05C2">
        <w:t xml:space="preserve"> total hours of CPE are available</w:t>
      </w:r>
      <w:r w:rsidR="00AC110E">
        <w:t>.</w:t>
      </w:r>
      <w:r w:rsidR="00A84A35" w:rsidRPr="00DF05C2">
        <w:t xml:space="preserve"> </w:t>
      </w:r>
      <w:r w:rsidRPr="00DF05C2">
        <w:t xml:space="preserve">CPE will be tracked using </w:t>
      </w:r>
      <w:r w:rsidR="00DF05C2">
        <w:t>QR codes.</w:t>
      </w:r>
      <w:r w:rsidR="00A84A35" w:rsidRPr="00DF05C2">
        <w:t xml:space="preserve"> </w:t>
      </w:r>
      <w:r w:rsidRPr="00DF05C2">
        <w:t xml:space="preserve">You </w:t>
      </w:r>
      <w:r w:rsidR="00A84A35" w:rsidRPr="00DF05C2">
        <w:t xml:space="preserve">scan in at start of session, but </w:t>
      </w:r>
      <w:r w:rsidR="00DF05C2">
        <w:t>do not need to scan out</w:t>
      </w:r>
      <w:r w:rsidRPr="00DF05C2">
        <w:t xml:space="preserve">. An electronic evaluation will be sent after the event, </w:t>
      </w:r>
      <w:r w:rsidR="00AC110E">
        <w:t>please fill that out.</w:t>
      </w:r>
      <w:r w:rsidR="00DF05C2">
        <w:t xml:space="preserve"> Certificates will be sent out a few days after the conference, once we have reconciled check-in data. </w:t>
      </w:r>
    </w:p>
    <w:p w14:paraId="2BCA7355" w14:textId="6FDD3C7F" w:rsidR="00293623" w:rsidRDefault="00293623" w:rsidP="00DF05C2">
      <w:pPr>
        <w:pStyle w:val="NoSpacing"/>
        <w:rPr>
          <w:b/>
          <w:u w:val="single"/>
        </w:rPr>
      </w:pPr>
    </w:p>
    <w:p w14:paraId="1C818BDC" w14:textId="0687E293" w:rsidR="000C1C56" w:rsidRDefault="00377AB3" w:rsidP="00DF05C2">
      <w:pPr>
        <w:pStyle w:val="NoSpacing"/>
      </w:pPr>
      <w:r w:rsidRPr="00377AB3">
        <w:rPr>
          <w:b/>
          <w:u w:val="single"/>
        </w:rPr>
        <w:t>SCHEDULE</w:t>
      </w:r>
      <w:r>
        <w:t>:</w:t>
      </w:r>
      <w:r w:rsidR="00737107">
        <w:br/>
      </w:r>
      <w:r w:rsidR="009520B4">
        <w:t xml:space="preserve">Registration </w:t>
      </w:r>
      <w:r w:rsidR="006464D5">
        <w:t xml:space="preserve">is located on the </w:t>
      </w:r>
      <w:r w:rsidR="005B4412">
        <w:t>1</w:t>
      </w:r>
      <w:r w:rsidR="005B4412" w:rsidRPr="005B4412">
        <w:rPr>
          <w:vertAlign w:val="superscript"/>
        </w:rPr>
        <w:t>st</w:t>
      </w:r>
      <w:r w:rsidR="00BC02B8">
        <w:t xml:space="preserve"> floor of</w:t>
      </w:r>
      <w:r w:rsidR="009520B4">
        <w:t xml:space="preserve"> the </w:t>
      </w:r>
      <w:r w:rsidR="00D5221E">
        <w:t xml:space="preserve">SOUTH </w:t>
      </w:r>
      <w:r w:rsidR="009520B4">
        <w:t>building</w:t>
      </w:r>
      <w:r w:rsidR="00A84A35" w:rsidRPr="00A84A35">
        <w:t xml:space="preserve"> </w:t>
      </w:r>
      <w:r w:rsidR="00A84A35">
        <w:t>in the Grand Lobby – closest to the main entrance (</w:t>
      </w:r>
      <w:r w:rsidR="00A84A35" w:rsidRPr="00A84A35">
        <w:rPr>
          <w:i/>
        </w:rPr>
        <w:t>where taxis drop off</w:t>
      </w:r>
      <w:r w:rsidR="00A84A35">
        <w:t xml:space="preserve">). </w:t>
      </w:r>
      <w:r w:rsidR="000C1C56">
        <w:t>To see a full schedule of events,</w:t>
      </w:r>
      <w:r w:rsidR="00395551">
        <w:t xml:space="preserve"> please visit </w:t>
      </w:r>
      <w:hyperlink r:id="rId8" w:history="1">
        <w:r w:rsidR="00A84A35" w:rsidRPr="00E61861">
          <w:rPr>
            <w:rStyle w:val="Hyperlink"/>
            <w:szCs w:val="20"/>
          </w:rPr>
          <w:t>https://nonprofitsymposium.org/</w:t>
        </w:r>
      </w:hyperlink>
      <w:r w:rsidR="00AC110E">
        <w:t xml:space="preserve"> or </w:t>
      </w:r>
      <w:hyperlink r:id="rId9" w:history="1">
        <w:r w:rsidR="00AC110E" w:rsidRPr="00027989">
          <w:rPr>
            <w:rStyle w:val="Hyperlink"/>
          </w:rPr>
          <w:t>www.gwscpa.org</w:t>
        </w:r>
      </w:hyperlink>
      <w:r w:rsidR="00AC110E">
        <w:t xml:space="preserve"> .</w:t>
      </w:r>
    </w:p>
    <w:p w14:paraId="7D2615BD" w14:textId="77777777" w:rsidR="000C1C56" w:rsidRDefault="000C1C56" w:rsidP="00DF05C2">
      <w:pPr>
        <w:pStyle w:val="NoSpacing"/>
      </w:pPr>
    </w:p>
    <w:p w14:paraId="1A354DFB" w14:textId="6F1FB2CF" w:rsidR="00DA683F" w:rsidRDefault="00AC110E" w:rsidP="00DF05C2">
      <w:pPr>
        <w:pStyle w:val="NoSpacing"/>
      </w:pPr>
      <w:r>
        <w:t>On Tuesday, Dec. 9</w:t>
      </w:r>
      <w:r w:rsidR="00DA683F">
        <w:t>, check-</w:t>
      </w:r>
      <w:r w:rsidR="00293623">
        <w:t>in</w:t>
      </w:r>
      <w:r w:rsidR="00D5221E">
        <w:t xml:space="preserve"> </w:t>
      </w:r>
      <w:r w:rsidR="00F45194">
        <w:t>will open</w:t>
      </w:r>
      <w:r w:rsidR="00ED6347">
        <w:t xml:space="preserve"> at </w:t>
      </w:r>
      <w:r>
        <w:t>7:30 A</w:t>
      </w:r>
      <w:r w:rsidR="00293623">
        <w:t>M</w:t>
      </w:r>
      <w:r w:rsidR="000C1C56">
        <w:t xml:space="preserve">, </w:t>
      </w:r>
      <w:r w:rsidR="00A33618">
        <w:t>with</w:t>
      </w:r>
      <w:r w:rsidR="007E4BF5" w:rsidRPr="00377AB3">
        <w:t xml:space="preserve"> session</w:t>
      </w:r>
      <w:r w:rsidR="00F30054" w:rsidRPr="00377AB3">
        <w:t>s</w:t>
      </w:r>
      <w:r>
        <w:t xml:space="preserve"> beginning at 8:0</w:t>
      </w:r>
      <w:r w:rsidR="00D86F19">
        <w:t>0</w:t>
      </w:r>
      <w:r>
        <w:t xml:space="preserve"> A</w:t>
      </w:r>
      <w:r w:rsidR="00293623">
        <w:t>M</w:t>
      </w:r>
      <w:r w:rsidR="00F30054" w:rsidRPr="00377AB3">
        <w:t>.</w:t>
      </w:r>
      <w:r w:rsidR="00DA683F">
        <w:t xml:space="preserve"> </w:t>
      </w:r>
      <w:r w:rsidR="00287552">
        <w:t xml:space="preserve">Make plans to stay later on </w:t>
      </w:r>
      <w:r w:rsidR="00D86F19">
        <w:t>Tuesday</w:t>
      </w:r>
      <w:r w:rsidR="00DF05C2">
        <w:t xml:space="preserve">: </w:t>
      </w:r>
      <w:r w:rsidR="00287552">
        <w:t>t</w:t>
      </w:r>
      <w:r w:rsidR="006C5AD9">
        <w:t xml:space="preserve">he </w:t>
      </w:r>
      <w:r w:rsidR="00287552">
        <w:t>N</w:t>
      </w:r>
      <w:r w:rsidR="005F31B5">
        <w:t>etworking Reception</w:t>
      </w:r>
      <w:r w:rsidR="00DF05C2">
        <w:t xml:space="preserve"> </w:t>
      </w:r>
      <w:r w:rsidR="006C5AD9">
        <w:t xml:space="preserve">begins </w:t>
      </w:r>
      <w:r w:rsidR="000C1C56">
        <w:t xml:space="preserve">immediately following the </w:t>
      </w:r>
      <w:r w:rsidR="00293623">
        <w:t>end of the sessions</w:t>
      </w:r>
      <w:r w:rsidR="000C1C56">
        <w:t xml:space="preserve"> at </w:t>
      </w:r>
      <w:r>
        <w:t>5:35</w:t>
      </w:r>
      <w:r w:rsidR="00293623">
        <w:t xml:space="preserve"> PM.</w:t>
      </w:r>
      <w:r w:rsidR="00243A49">
        <w:t xml:space="preserve"> </w:t>
      </w:r>
      <w:r w:rsidR="00293623">
        <w:t xml:space="preserve"> </w:t>
      </w:r>
      <w:r w:rsidR="00A33618">
        <w:t>Be sure to make use of this exciting time to net</w:t>
      </w:r>
      <w:r w:rsidR="00DA683F">
        <w:t>work with colleagues and peers!</w:t>
      </w:r>
    </w:p>
    <w:p w14:paraId="7B370A29" w14:textId="098DCBE5" w:rsidR="00DA683F" w:rsidRDefault="00DA683F" w:rsidP="00DF05C2">
      <w:pPr>
        <w:pStyle w:val="NoSpacing"/>
      </w:pPr>
    </w:p>
    <w:p w14:paraId="3602B513" w14:textId="346A325C" w:rsidR="00383E48" w:rsidRDefault="00DA683F" w:rsidP="00DF05C2">
      <w:pPr>
        <w:pStyle w:val="NoSpacing"/>
        <w:rPr>
          <w:i/>
        </w:rPr>
      </w:pPr>
      <w:r>
        <w:t>We will continue education</w:t>
      </w:r>
      <w:r w:rsidR="00AC110E">
        <w:t>al sessions on Wednesday, Dec. 10</w:t>
      </w:r>
      <w:r>
        <w:t xml:space="preserve"> with a full day of concurrent </w:t>
      </w:r>
      <w:r w:rsidR="00ED6347">
        <w:t>breakout</w:t>
      </w:r>
      <w:r>
        <w:t xml:space="preserve"> sessi</w:t>
      </w:r>
      <w:r w:rsidR="00AC110E">
        <w:t xml:space="preserve">ons from 8:00AM-5:20 PM. Each day will feature a 90 minute networking lunch period </w:t>
      </w:r>
      <w:r>
        <w:t>where we invite you to mix and mingle with sponsors and attendees.  Please sure to check out all the exciting sponso</w:t>
      </w:r>
      <w:r w:rsidR="00FA3951">
        <w:t xml:space="preserve">r booths and get to know those who support the local nonprofit community. You can </w:t>
      </w:r>
      <w:r w:rsidR="00FA3951" w:rsidRPr="00FA3951">
        <w:t>customize a ge</w:t>
      </w:r>
      <w:r w:rsidR="00FA3951">
        <w:t xml:space="preserve">nuine leather tag for yourself </w:t>
      </w:r>
      <w:r w:rsidR="00FA3951" w:rsidRPr="00FA3951">
        <w:t xml:space="preserve">or as a gift (Capital One Bank) update your profile with </w:t>
      </w:r>
      <w:r w:rsidRPr="00FA3951">
        <w:t>a headshot stati</w:t>
      </w:r>
      <w:r w:rsidR="00FA3951" w:rsidRPr="00FA3951">
        <w:t>on (</w:t>
      </w:r>
      <w:proofErr w:type="spellStart"/>
      <w:r w:rsidR="00FA3951" w:rsidRPr="00FA3951">
        <w:t>Truist</w:t>
      </w:r>
      <w:proofErr w:type="spellEnd"/>
      <w:r w:rsidR="00FA3951" w:rsidRPr="00FA3951">
        <w:t xml:space="preserve"> Bank) and find </w:t>
      </w:r>
      <w:r w:rsidR="00FA3951">
        <w:t xml:space="preserve">other </w:t>
      </w:r>
      <w:r w:rsidR="00FA3951" w:rsidRPr="00FA3951">
        <w:t>great incentives</w:t>
      </w:r>
      <w:r w:rsidR="00FA3951">
        <w:t xml:space="preserve"> and ideas</w:t>
      </w:r>
      <w:r w:rsidR="00FA3951" w:rsidRPr="00FA3951">
        <w:t xml:space="preserve"> at their booths and at our sponsor silent auction</w:t>
      </w:r>
      <w:r w:rsidR="00FA3951">
        <w:t xml:space="preserve"> benefitting our Foundation</w:t>
      </w:r>
      <w:r w:rsidR="00FA3951" w:rsidRPr="00FA3951">
        <w:t>!</w:t>
      </w:r>
      <w:r w:rsidR="00FA3951">
        <w:t xml:space="preserve"> </w:t>
      </w:r>
      <w:r w:rsidR="00383E48">
        <w:rPr>
          <w:i/>
        </w:rPr>
        <w:br/>
      </w:r>
    </w:p>
    <w:p w14:paraId="6CC4FE19" w14:textId="0C085071" w:rsidR="00F74976" w:rsidRPr="00383E48" w:rsidRDefault="00737107" w:rsidP="00DF05C2">
      <w:pPr>
        <w:pStyle w:val="NoSpacing"/>
        <w:rPr>
          <w:i/>
        </w:rPr>
      </w:pPr>
      <w:r>
        <w:rPr>
          <w:b/>
          <w:u w:val="single"/>
        </w:rPr>
        <w:t xml:space="preserve">CONVENTION CENTER INFO:   </w:t>
      </w:r>
      <w:r w:rsidR="00F74976">
        <w:t xml:space="preserve">  </w:t>
      </w:r>
    </w:p>
    <w:p w14:paraId="5C54F3D3" w14:textId="73FFD103" w:rsidR="00F74976" w:rsidRDefault="00F74976" w:rsidP="00DF05C2">
      <w:pPr>
        <w:pStyle w:val="NoSpacing"/>
      </w:pPr>
      <w:r>
        <w:t xml:space="preserve">The </w:t>
      </w:r>
      <w:r w:rsidR="00737107">
        <w:t xml:space="preserve">DC Convention Center </w:t>
      </w:r>
      <w:r>
        <w:t>is</w:t>
      </w:r>
      <w:r w:rsidR="00737107">
        <w:t xml:space="preserve"> located</w:t>
      </w:r>
      <w:r>
        <w:t xml:space="preserve"> at </w:t>
      </w:r>
      <w:r w:rsidR="00D16817">
        <w:t xml:space="preserve">801 </w:t>
      </w:r>
      <w:r w:rsidR="00DF05C2">
        <w:t xml:space="preserve">Allen Y. Lew </w:t>
      </w:r>
      <w:r w:rsidR="00D16817">
        <w:t>Place</w:t>
      </w:r>
      <w:r w:rsidR="00737107">
        <w:t>, NW.</w:t>
      </w:r>
      <w:r w:rsidR="00D5221E">
        <w:t xml:space="preserve"> </w:t>
      </w:r>
      <w:r w:rsidR="00293623">
        <w:t xml:space="preserve">The Symposium is </w:t>
      </w:r>
      <w:r w:rsidR="00D5221E">
        <w:t xml:space="preserve">held in the SOUTH building. </w:t>
      </w:r>
      <w:r w:rsidR="00AC110E" w:rsidRPr="00AC110E">
        <w:t>(</w:t>
      </w:r>
      <w:r w:rsidR="00AC110E" w:rsidRPr="00AC110E">
        <w:rPr>
          <w:i/>
        </w:rPr>
        <w:t>The doors are directly across the street from the Apple store.</w:t>
      </w:r>
      <w:r w:rsidR="00AC110E" w:rsidRPr="00AC110E">
        <w:t>). If you are coming from the Metro, entrance into the SOUTH building is located on L Street (between 7</w:t>
      </w:r>
      <w:r w:rsidR="00AC110E" w:rsidRPr="00AC110E">
        <w:rPr>
          <w:vertAlign w:val="superscript"/>
        </w:rPr>
        <w:t>th</w:t>
      </w:r>
      <w:r w:rsidR="00AC110E" w:rsidRPr="00AC110E">
        <w:t xml:space="preserve"> &amp; 9</w:t>
      </w:r>
      <w:r w:rsidR="00AC110E" w:rsidRPr="00AC110E">
        <w:rPr>
          <w:vertAlign w:val="superscript"/>
        </w:rPr>
        <w:t>th</w:t>
      </w:r>
      <w:r w:rsidR="00AC110E" w:rsidRPr="00AC110E">
        <w:t xml:space="preserve"> St, NW), and then you will walk all the way through that building to find our registration area in the Grand Lobby.</w:t>
      </w:r>
      <w:r w:rsidR="00AC110E">
        <w:t xml:space="preserve"> </w:t>
      </w:r>
      <w:r w:rsidR="00737107">
        <w:t xml:space="preserve">The most </w:t>
      </w:r>
      <w:r>
        <w:t xml:space="preserve">convenient </w:t>
      </w:r>
      <w:r w:rsidR="00293623">
        <w:t>M</w:t>
      </w:r>
      <w:r w:rsidR="00737107">
        <w:t>etro stop is</w:t>
      </w:r>
      <w:r>
        <w:t xml:space="preserve"> the Metro </w:t>
      </w:r>
      <w:r w:rsidR="00737107">
        <w:t xml:space="preserve">Green/Yellow </w:t>
      </w:r>
      <w:r>
        <w:t>Line (</w:t>
      </w:r>
      <w:r w:rsidR="00737107">
        <w:t>Mt Vernon Square</w:t>
      </w:r>
      <w:r>
        <w:t xml:space="preserve"> / </w:t>
      </w:r>
      <w:r w:rsidR="00737107">
        <w:t>7</w:t>
      </w:r>
      <w:r w:rsidR="00737107" w:rsidRPr="00737107">
        <w:rPr>
          <w:vertAlign w:val="superscript"/>
        </w:rPr>
        <w:t>th</w:t>
      </w:r>
      <w:r w:rsidR="00737107">
        <w:t xml:space="preserve"> St –Convention Center </w:t>
      </w:r>
      <w:r>
        <w:t xml:space="preserve">Station). </w:t>
      </w:r>
    </w:p>
    <w:p w14:paraId="75161FE2" w14:textId="77777777" w:rsidR="00D62BC2" w:rsidRDefault="00D62BC2" w:rsidP="00DF05C2">
      <w:pPr>
        <w:pStyle w:val="NoSpacing"/>
      </w:pPr>
    </w:p>
    <w:p w14:paraId="6262F409" w14:textId="26BB788C" w:rsidR="00D62BC2" w:rsidRDefault="00D62BC2" w:rsidP="00D62BC2">
      <w:pPr>
        <w:pStyle w:val="NoSpacing"/>
      </w:pPr>
      <w:r>
        <w:t>The building does not have public parking, but the</w:t>
      </w:r>
      <w:r w:rsidR="00AC110E">
        <w:t xml:space="preserve">re are a number of lots nearby. </w:t>
      </w:r>
      <w:r w:rsidR="00AC110E">
        <w:br/>
        <w:t>L</w:t>
      </w:r>
      <w:r>
        <w:t xml:space="preserve">ocations can be found at the website here: </w:t>
      </w:r>
      <w:hyperlink r:id="rId10" w:history="1">
        <w:r w:rsidRPr="00E61861">
          <w:rPr>
            <w:rStyle w:val="Hyperlink"/>
            <w:szCs w:val="20"/>
          </w:rPr>
          <w:t>https://eventsdc.com/venue/walter-e-washington-convention-center/getting-there</w:t>
        </w:r>
      </w:hyperlink>
      <w:r>
        <w:t xml:space="preserve"> </w:t>
      </w:r>
    </w:p>
    <w:p w14:paraId="421AD179" w14:textId="77777777" w:rsidR="00AF2502" w:rsidRPr="00377AB3" w:rsidRDefault="00AF2502" w:rsidP="00DF05C2">
      <w:pPr>
        <w:pStyle w:val="NoSpacing"/>
      </w:pPr>
    </w:p>
    <w:p w14:paraId="19E2F769" w14:textId="2BFEF5C7" w:rsidR="00F74976" w:rsidRDefault="00F74976" w:rsidP="00DF05C2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ATTIRE: </w:t>
      </w:r>
    </w:p>
    <w:p w14:paraId="3675DAAA" w14:textId="2A8B4D19" w:rsidR="00D5221E" w:rsidRPr="006E0007" w:rsidRDefault="00F74976" w:rsidP="00DF05C2">
      <w:pPr>
        <w:pStyle w:val="NoSpacing"/>
      </w:pPr>
      <w:r w:rsidRPr="006E0007">
        <w:t>Dress for the event is business casual.  A complimentar</w:t>
      </w:r>
      <w:r w:rsidR="00737107">
        <w:t>y coat check wi</w:t>
      </w:r>
      <w:r w:rsidR="00D86F19">
        <w:t>ll b</w:t>
      </w:r>
      <w:r w:rsidR="00DF05C2">
        <w:t>e available.</w:t>
      </w:r>
    </w:p>
    <w:p w14:paraId="5AB299B9" w14:textId="76496616" w:rsidR="00F74976" w:rsidRDefault="00F74976" w:rsidP="00DF05C2">
      <w:pPr>
        <w:pStyle w:val="NoSpacing"/>
        <w:rPr>
          <w:b/>
          <w:u w:val="single"/>
        </w:rPr>
      </w:pPr>
    </w:p>
    <w:p w14:paraId="10C03F21" w14:textId="6B50ADB5" w:rsidR="005F31B5" w:rsidRDefault="005F31B5" w:rsidP="00DF05C2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SPECIAL NEEDS? </w:t>
      </w:r>
    </w:p>
    <w:p w14:paraId="3A427E33" w14:textId="7ABEFCB5" w:rsidR="005F31B5" w:rsidRPr="006E0007" w:rsidRDefault="005F31B5" w:rsidP="00DF05C2">
      <w:pPr>
        <w:pStyle w:val="NoSpacing"/>
      </w:pPr>
      <w:r w:rsidRPr="006E0007">
        <w:t>If you have any dietary or mobility issues, please let our staff know</w:t>
      </w:r>
      <w:r w:rsidR="00CE3E71">
        <w:t xml:space="preserve">. Email Ashley </w:t>
      </w:r>
      <w:r w:rsidR="00DA683F">
        <w:t>Walton</w:t>
      </w:r>
      <w:r w:rsidR="00CE3E71">
        <w:t xml:space="preserve"> </w:t>
      </w:r>
      <w:r w:rsidR="00293623">
        <w:t>ASAP</w:t>
      </w:r>
      <w:r w:rsidR="00EE132D">
        <w:t xml:space="preserve"> </w:t>
      </w:r>
      <w:r w:rsidR="00CE3E71">
        <w:t xml:space="preserve">at: </w:t>
      </w:r>
      <w:hyperlink r:id="rId11" w:history="1">
        <w:r w:rsidR="00AC110E" w:rsidRPr="00027989">
          <w:rPr>
            <w:rStyle w:val="Hyperlink"/>
            <w:szCs w:val="20"/>
          </w:rPr>
          <w:t>awalton@gwscpa.org</w:t>
        </w:r>
      </w:hyperlink>
      <w:r>
        <w:t xml:space="preserve">, </w:t>
      </w:r>
      <w:r w:rsidRPr="006E0007">
        <w:t xml:space="preserve">and we will do our best to </w:t>
      </w:r>
      <w:r>
        <w:t>assist and</w:t>
      </w:r>
      <w:r w:rsidRPr="006E0007">
        <w:t xml:space="preserve"> a</w:t>
      </w:r>
      <w:r>
        <w:t>cco</w:t>
      </w:r>
      <w:r w:rsidRPr="006E0007">
        <w:t xml:space="preserve">mmodate you. </w:t>
      </w:r>
      <w:r w:rsidR="00DF05C2">
        <w:t xml:space="preserve">There will be a Mother’s Room available for nursing mothers. </w:t>
      </w:r>
    </w:p>
    <w:p w14:paraId="23F0409F" w14:textId="77777777" w:rsidR="005F31B5" w:rsidRDefault="005F31B5" w:rsidP="00DF05C2">
      <w:pPr>
        <w:pStyle w:val="NoSpacing"/>
        <w:rPr>
          <w:b/>
          <w:u w:val="single"/>
        </w:rPr>
      </w:pPr>
    </w:p>
    <w:p w14:paraId="52EBE249" w14:textId="3E29D10D" w:rsidR="00F30054" w:rsidRDefault="00243A49" w:rsidP="00DF05C2">
      <w:pPr>
        <w:pStyle w:val="NoSpacing"/>
      </w:pPr>
      <w:r>
        <w:rPr>
          <w:b/>
          <w:u w:val="single"/>
        </w:rPr>
        <w:t>WEATHER AND CANCELL</w:t>
      </w:r>
      <w:r w:rsidR="00F74976">
        <w:rPr>
          <w:b/>
          <w:u w:val="single"/>
        </w:rPr>
        <w:t>A</w:t>
      </w:r>
      <w:r>
        <w:rPr>
          <w:b/>
          <w:u w:val="single"/>
        </w:rPr>
        <w:t>TION POLICY:</w:t>
      </w:r>
      <w:r w:rsidR="00F30054" w:rsidRPr="00377AB3">
        <w:br/>
        <w:t>The Symposium will only be cancelled due to a catastrophic event, and will proceed as scheduled during inclement weather unless public transportation has been suspended and/or the venue forces cancellation</w:t>
      </w:r>
      <w:r w:rsidR="00CE3E71">
        <w:t xml:space="preserve">.  Check the </w:t>
      </w:r>
      <w:r w:rsidR="00D703F6">
        <w:t xml:space="preserve">GWSCPA and Symposium </w:t>
      </w:r>
      <w:r w:rsidR="00CE3E71">
        <w:t>website</w:t>
      </w:r>
      <w:r w:rsidR="00D703F6">
        <w:t>s</w:t>
      </w:r>
      <w:r w:rsidR="00CE3E71">
        <w:t xml:space="preserve"> for updates should there be inclement weather. </w:t>
      </w:r>
    </w:p>
    <w:p w14:paraId="6545A541" w14:textId="3BE19E08" w:rsidR="009C240D" w:rsidRDefault="009C240D" w:rsidP="00DF05C2">
      <w:pPr>
        <w:pStyle w:val="NoSpacing"/>
      </w:pPr>
    </w:p>
    <w:p w14:paraId="59787691" w14:textId="440C4BCB" w:rsidR="009C240D" w:rsidRDefault="009C240D" w:rsidP="00DF05C2">
      <w:pPr>
        <w:pStyle w:val="NoSpacing"/>
        <w:rPr>
          <w:b/>
          <w:u w:val="single"/>
        </w:rPr>
      </w:pPr>
      <w:r w:rsidRPr="009C240D">
        <w:rPr>
          <w:b/>
          <w:u w:val="single"/>
        </w:rPr>
        <w:t>HOLIDAY TOY DRIVE</w:t>
      </w:r>
      <w:r>
        <w:rPr>
          <w:b/>
          <w:u w:val="single"/>
        </w:rPr>
        <w:t>:</w:t>
      </w:r>
    </w:p>
    <w:p w14:paraId="26C4882F" w14:textId="002B5A2E" w:rsidR="009C240D" w:rsidRPr="009C240D" w:rsidRDefault="009C240D" w:rsidP="009C240D">
      <w:pPr>
        <w:pStyle w:val="NoSpacing"/>
      </w:pPr>
      <w:r w:rsidRPr="009C240D">
        <w:t>The GWSCPA Women’s Leadership Committee is proud to partner with the Latin American Youth Center (LAYC) this membership year to support their incredible work empow</w:t>
      </w:r>
      <w:r>
        <w:t xml:space="preserve">ering youth across our region. </w:t>
      </w:r>
      <w:r w:rsidR="00FA3951">
        <w:t>Symposium attendees</w:t>
      </w:r>
      <w:r w:rsidRPr="009C240D">
        <w:t xml:space="preserve"> are invited to bring new, unwrapped toys to help brighten the holidays fo</w:t>
      </w:r>
      <w:r>
        <w:t xml:space="preserve">r the young people LAYC serves. You can see their suggested items </w:t>
      </w:r>
      <w:r w:rsidR="00FA3951">
        <w:t xml:space="preserve">at  </w:t>
      </w:r>
      <w:hyperlink r:id="rId12" w:history="1">
        <w:r w:rsidR="00FA3951" w:rsidRPr="006258C3">
          <w:rPr>
            <w:rStyle w:val="Hyperlink"/>
          </w:rPr>
          <w:t>https://www.gwscpa.org/layc</w:t>
        </w:r>
      </w:hyperlink>
      <w:r w:rsidR="00FA3951">
        <w:t xml:space="preserve">. </w:t>
      </w:r>
    </w:p>
    <w:p w14:paraId="3E54F225" w14:textId="77777777" w:rsidR="00243A49" w:rsidRPr="00377AB3" w:rsidRDefault="00243A49" w:rsidP="00DF05C2">
      <w:pPr>
        <w:pStyle w:val="NoSpacing"/>
      </w:pPr>
    </w:p>
    <w:p w14:paraId="5BDA574C" w14:textId="57B2D6E7" w:rsidR="00F74976" w:rsidRDefault="003F1947" w:rsidP="00DF05C2">
      <w:pPr>
        <w:pStyle w:val="NoSpacing"/>
      </w:pPr>
      <w:r w:rsidRPr="00377AB3">
        <w:t>For any questions or concerns, please contact us at 202-</w:t>
      </w:r>
      <w:r w:rsidR="005B5EE2">
        <w:t>347-3050</w:t>
      </w:r>
      <w:r w:rsidR="00DF05C2">
        <w:t xml:space="preserve"> or </w:t>
      </w:r>
      <w:hyperlink r:id="rId13" w:history="1">
        <w:r w:rsidR="00DF05C2" w:rsidRPr="00E61861">
          <w:rPr>
            <w:rStyle w:val="Hyperlink"/>
            <w:szCs w:val="20"/>
          </w:rPr>
          <w:t>symposium@gwscpa.org</w:t>
        </w:r>
      </w:hyperlink>
      <w:r w:rsidR="00DF05C2">
        <w:t xml:space="preserve"> </w:t>
      </w:r>
      <w:r w:rsidR="00243A49">
        <w:t>.</w:t>
      </w:r>
      <w:r w:rsidR="00F74976">
        <w:t xml:space="preserve"> </w:t>
      </w:r>
    </w:p>
    <w:p w14:paraId="6253E0FD" w14:textId="77777777" w:rsidR="00243A49" w:rsidRDefault="00243A49" w:rsidP="00DF05C2">
      <w:pPr>
        <w:pStyle w:val="NoSpacing"/>
      </w:pPr>
    </w:p>
    <w:p w14:paraId="46EB36B5" w14:textId="77777777" w:rsidR="003F1947" w:rsidRPr="00377AB3" w:rsidRDefault="003F1947" w:rsidP="00DF05C2">
      <w:pPr>
        <w:pStyle w:val="NoSpacing"/>
      </w:pPr>
      <w:r w:rsidRPr="00377AB3">
        <w:t>We look forward to seeing you soon!</w:t>
      </w:r>
    </w:p>
    <w:p w14:paraId="489E8DB4" w14:textId="77777777" w:rsidR="00243A49" w:rsidRDefault="00243A49" w:rsidP="00DF05C2">
      <w:pPr>
        <w:pStyle w:val="NoSpacing"/>
      </w:pPr>
      <w:bookmarkStart w:id="0" w:name="_GoBack"/>
      <w:bookmarkEnd w:id="0"/>
    </w:p>
    <w:p w14:paraId="05AF04F7" w14:textId="77777777" w:rsidR="003F1947" w:rsidRPr="00377AB3" w:rsidRDefault="00243A49" w:rsidP="00DF05C2">
      <w:pPr>
        <w:pStyle w:val="NoSpacing"/>
      </w:pPr>
      <w:r>
        <w:t>GWSCPA Staff</w:t>
      </w:r>
    </w:p>
    <w:sectPr w:rsidR="003F1947" w:rsidRPr="00377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1D"/>
    <w:rsid w:val="00012C71"/>
    <w:rsid w:val="000C1C56"/>
    <w:rsid w:val="00151599"/>
    <w:rsid w:val="001F685C"/>
    <w:rsid w:val="001F7D4F"/>
    <w:rsid w:val="002031EE"/>
    <w:rsid w:val="0024057C"/>
    <w:rsid w:val="00243A49"/>
    <w:rsid w:val="00287552"/>
    <w:rsid w:val="0029155D"/>
    <w:rsid w:val="00293623"/>
    <w:rsid w:val="002F39E9"/>
    <w:rsid w:val="00342640"/>
    <w:rsid w:val="00377AB3"/>
    <w:rsid w:val="00383E48"/>
    <w:rsid w:val="00395551"/>
    <w:rsid w:val="003C4FAD"/>
    <w:rsid w:val="003F1947"/>
    <w:rsid w:val="00472AB9"/>
    <w:rsid w:val="00552D10"/>
    <w:rsid w:val="005B4412"/>
    <w:rsid w:val="005B5EE2"/>
    <w:rsid w:val="005F2113"/>
    <w:rsid w:val="005F31B5"/>
    <w:rsid w:val="006464D5"/>
    <w:rsid w:val="006C0921"/>
    <w:rsid w:val="006C5AD9"/>
    <w:rsid w:val="006E0007"/>
    <w:rsid w:val="006F146D"/>
    <w:rsid w:val="00737107"/>
    <w:rsid w:val="007457A1"/>
    <w:rsid w:val="0075480B"/>
    <w:rsid w:val="007655AF"/>
    <w:rsid w:val="007B0FBE"/>
    <w:rsid w:val="007B7BEA"/>
    <w:rsid w:val="007D1DC6"/>
    <w:rsid w:val="007E4BF5"/>
    <w:rsid w:val="00810ADC"/>
    <w:rsid w:val="008B63B1"/>
    <w:rsid w:val="008E4719"/>
    <w:rsid w:val="00912B17"/>
    <w:rsid w:val="00932D72"/>
    <w:rsid w:val="009377E4"/>
    <w:rsid w:val="009520B4"/>
    <w:rsid w:val="009C240D"/>
    <w:rsid w:val="00A036B2"/>
    <w:rsid w:val="00A06216"/>
    <w:rsid w:val="00A17201"/>
    <w:rsid w:val="00A33618"/>
    <w:rsid w:val="00A84A35"/>
    <w:rsid w:val="00AC110E"/>
    <w:rsid w:val="00AF2502"/>
    <w:rsid w:val="00BB1B4E"/>
    <w:rsid w:val="00BC02B8"/>
    <w:rsid w:val="00BD6866"/>
    <w:rsid w:val="00BF69FF"/>
    <w:rsid w:val="00C37802"/>
    <w:rsid w:val="00C81FC3"/>
    <w:rsid w:val="00C93511"/>
    <w:rsid w:val="00CA3B5F"/>
    <w:rsid w:val="00CD6557"/>
    <w:rsid w:val="00CE3E71"/>
    <w:rsid w:val="00D00658"/>
    <w:rsid w:val="00D16817"/>
    <w:rsid w:val="00D5221E"/>
    <w:rsid w:val="00D53527"/>
    <w:rsid w:val="00D62BC2"/>
    <w:rsid w:val="00D703F6"/>
    <w:rsid w:val="00D74565"/>
    <w:rsid w:val="00D86F19"/>
    <w:rsid w:val="00DA683F"/>
    <w:rsid w:val="00DD2C41"/>
    <w:rsid w:val="00DF05C2"/>
    <w:rsid w:val="00E379AF"/>
    <w:rsid w:val="00E6291D"/>
    <w:rsid w:val="00EA0B33"/>
    <w:rsid w:val="00ED0A73"/>
    <w:rsid w:val="00ED6347"/>
    <w:rsid w:val="00EE132D"/>
    <w:rsid w:val="00F30054"/>
    <w:rsid w:val="00F45194"/>
    <w:rsid w:val="00F74976"/>
    <w:rsid w:val="00F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2B24"/>
  <w15:docId w15:val="{737E5286-5D92-445E-AE8F-6658AF79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658"/>
    <w:rPr>
      <w:color w:val="0000FF"/>
      <w:u w:val="single"/>
    </w:rPr>
  </w:style>
  <w:style w:type="paragraph" w:styleId="NoSpacing">
    <w:name w:val="No Spacing"/>
    <w:uiPriority w:val="1"/>
    <w:qFormat/>
    <w:rsid w:val="00377A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5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A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2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nprofitsymposium.org/" TargetMode="External"/><Relationship Id="rId13" Type="http://schemas.openxmlformats.org/officeDocument/2006/relationships/hyperlink" Target="mailto:symposium@gwscp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wscpa.org/lay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m02.safelinks.protection.outlook.com/?url=https%3A%2F%2Fwww.dropbox.com%2Fscl%2Ffo%2Fpnf82dzbj4z4osg8quj0c%2FAC4457B3kU_7aPbFJZUvfkw%3Frlkey%3Dy80fl84fpt52rb6zfuue9fbf5%26st%3Du6x5lexo%26dl%3D0&amp;data=05%7C02%7Ckbedell%40gwscpa.org%7C576946a2b73b4d78a1a808de31bed721%7C72b779d304554a3182d3d1e79c211452%7C0%7C0%7C639002892896406273%7CUnknown%7CTWFpbGZsb3d8eyJFbXB0eU1hcGkiOnRydWUsIlYiOiIwLjAuMDAwMCIsIlAiOiJXaW4zMiIsIkFOIjoiTWFpbCIsIldUIjoyfQ%3D%3D%7C0%7C%7C%7C&amp;sdata=yvahtJI%2BplxeGOb2mEh84HCX1bjVJ%2BXVgZs66UGnMD8%3D&amp;reserved=0" TargetMode="External"/><Relationship Id="rId11" Type="http://schemas.openxmlformats.org/officeDocument/2006/relationships/hyperlink" Target="mailto:awalton@gwscpa.or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ventsdc.com/venue/walter-e-washington-convention-center/getting-th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wscp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B4D2-A449-4A37-B3A1-61C82776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Adenike Akintilo</dc:creator>
  <cp:lastModifiedBy>Kari Bedell</cp:lastModifiedBy>
  <cp:revision>2</cp:revision>
  <dcterms:created xsi:type="dcterms:W3CDTF">2025-12-02T18:24:00Z</dcterms:created>
  <dcterms:modified xsi:type="dcterms:W3CDTF">2025-12-02T18:24:00Z</dcterms:modified>
</cp:coreProperties>
</file>